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《杂交兰种苗标准化组培快繁技术规程》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杭州市地方标准征求意见表</w:t>
      </w:r>
    </w:p>
    <w:p>
      <w:pPr>
        <w:wordWrap w:val="0"/>
        <w:spacing w:after="156" w:afterLines="50"/>
        <w:jc w:val="right"/>
        <w:rPr>
          <w:rFonts w:hint="eastAsia" w:eastAsiaTheme="minorEastAsia"/>
          <w:sz w:val="24"/>
          <w:lang w:val="en-US" w:eastAsia="zh-CN"/>
        </w:rPr>
      </w:pPr>
      <w:r>
        <w:rPr>
          <w:rFonts w:hint="eastAsia" w:eastAsia="黑体"/>
          <w:sz w:val="36"/>
        </w:rPr>
        <w:t xml:space="preserve">                           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>日</w:t>
      </w:r>
    </w:p>
    <w:tbl>
      <w:tblPr>
        <w:tblStyle w:val="4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55"/>
        <w:gridCol w:w="3403"/>
        <w:gridCol w:w="716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76" w:type="dxa"/>
            <w:vMerge w:val="restart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提交意见单位及专家姓名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专家姓名</w:t>
            </w:r>
          </w:p>
        </w:tc>
        <w:tc>
          <w:tcPr>
            <w:tcW w:w="6993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993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通迅地址</w:t>
            </w:r>
          </w:p>
        </w:tc>
        <w:tc>
          <w:tcPr>
            <w:tcW w:w="6993" w:type="dxa"/>
            <w:gridSpan w:val="3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E--mail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标准条号</w:t>
            </w: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  <w:r>
              <w:rPr>
                <w:sz w:val="24"/>
              </w:rPr>
              <w:t>具体修改意见或建议（理由和依据）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pStyle w:val="7"/>
              <w:ind w:firstLine="0" w:firstLineChars="0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876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sz w:val="24"/>
              </w:rPr>
            </w:pPr>
          </w:p>
        </w:tc>
        <w:tc>
          <w:tcPr>
            <w:tcW w:w="8248" w:type="dxa"/>
            <w:gridSpan w:val="4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124" w:type="dxa"/>
            <w:gridSpan w:val="5"/>
            <w:noWrap w:val="0"/>
            <w:vAlign w:val="center"/>
          </w:tcPr>
          <w:p>
            <w:pPr>
              <w:spacing w:before="62" w:beforeLines="20" w:after="62" w:afterLines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专家签名：                                  时间：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95E0F"/>
    <w:rsid w:val="04A95E0F"/>
    <w:rsid w:val="05EA21D0"/>
    <w:rsid w:val="35302AC6"/>
    <w:rsid w:val="44856137"/>
    <w:rsid w:val="593448AB"/>
    <w:rsid w:val="63641266"/>
    <w:rsid w:val="66151A6A"/>
    <w:rsid w:val="7F7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2021-06-15T04:21:00Z</dcterms:created>
  <dc:creator>李春楠</dc:creator>
  <cp:lastModifiedBy>李春楠</cp:lastModifiedBy>
  <dcterms:modified xsi:type="dcterms:W3CDTF">2021-06-17T07:46:05Z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B49B0888706145EE9006EBAF79B8546D</vt:lpwstr>
  </property>
</Properties>
</file>